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A2715D" w:rsidP="00C04B80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7.35pt;margin-top:352.8pt;width:267.3pt;height:334.9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C04B80" w:rsidRPr="00794C32" w:rsidRDefault="00C04B80" w:rsidP="00794C32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794C32">
                    <w:rPr>
                      <w:sz w:val="32"/>
                      <w:szCs w:val="32"/>
                    </w:rPr>
                    <w:t>Welcome</w:t>
                  </w:r>
                  <w:r w:rsidR="002F37D1">
                    <w:rPr>
                      <w:sz w:val="32"/>
                      <w:szCs w:val="32"/>
                    </w:rPr>
                    <w:t xml:space="preserve"> and Social Time</w:t>
                  </w:r>
                </w:p>
                <w:p w:rsidR="00B44828" w:rsidRPr="00C04B80" w:rsidRDefault="00577B37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  <w:r w:rsidR="00E342CA" w:rsidRPr="00C04B80">
                    <w:rPr>
                      <w:sz w:val="32"/>
                      <w:szCs w:val="32"/>
                    </w:rPr>
                    <w:t>/</w:t>
                  </w:r>
                  <w:r w:rsidR="002F37D1">
                    <w:rPr>
                      <w:sz w:val="32"/>
                      <w:szCs w:val="32"/>
                    </w:rPr>
                    <w:t>19</w:t>
                  </w:r>
                  <w:r w:rsidR="00E342CA" w:rsidRPr="00C04B80">
                    <w:rPr>
                      <w:sz w:val="32"/>
                      <w:szCs w:val="32"/>
                    </w:rPr>
                    <w:t xml:space="preserve"> Meeting</w:t>
                  </w:r>
                  <w:r w:rsidR="00B44828" w:rsidRPr="00C04B80">
                    <w:rPr>
                      <w:sz w:val="32"/>
                      <w:szCs w:val="32"/>
                    </w:rPr>
                    <w:t xml:space="preserve"> Minutes</w:t>
                  </w:r>
                  <w:r w:rsidR="00002A93">
                    <w:rPr>
                      <w:sz w:val="32"/>
                      <w:szCs w:val="32"/>
                    </w:rPr>
                    <w:t xml:space="preserve"> Approval</w:t>
                  </w:r>
                </w:p>
                <w:p w:rsidR="00B44828" w:rsidRPr="000605F4" w:rsidRDefault="00577B37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0605F4">
                    <w:rPr>
                      <w:sz w:val="32"/>
                      <w:szCs w:val="32"/>
                    </w:rPr>
                    <w:t>President’s Updates:</w:t>
                  </w:r>
                </w:p>
                <w:p w:rsidR="00577B37" w:rsidRDefault="00002A93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Directory</w:t>
                  </w:r>
                  <w:r w:rsidR="002F37D1">
                    <w:rPr>
                      <w:sz w:val="32"/>
                      <w:szCs w:val="32"/>
                    </w:rPr>
                    <w:t xml:space="preserve"> Process</w:t>
                  </w:r>
                </w:p>
                <w:p w:rsidR="00F23D7A" w:rsidRDefault="002F37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Water Monitoring, Well Testing Kits</w:t>
                  </w:r>
                </w:p>
                <w:p w:rsidR="000605F4" w:rsidRPr="007B7AD0" w:rsidRDefault="002F37D1" w:rsidP="00F23D7A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Member Signs</w:t>
                  </w:r>
                </w:p>
                <w:p w:rsidR="000605F4" w:rsidRDefault="002F37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Website and Facebook Page</w:t>
                  </w:r>
                </w:p>
                <w:p w:rsidR="00002A93" w:rsidRDefault="002F37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Plans for 2021</w:t>
                  </w:r>
                </w:p>
                <w:p w:rsidR="00002A93" w:rsidRDefault="002F37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Beavers and Geese</w:t>
                  </w:r>
                </w:p>
                <w:p w:rsidR="00002A93" w:rsidRPr="00C04B80" w:rsidRDefault="002F37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Boat Wake Impact Research</w:t>
                  </w:r>
                </w:p>
                <w:p w:rsidR="006372F8" w:rsidRDefault="000605F4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Treasurer’s Report</w:t>
                  </w:r>
                </w:p>
                <w:p w:rsidR="007B7AD0" w:rsidRPr="00C04B80" w:rsidRDefault="002F37D1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Web Administrator</w:t>
                  </w:r>
                  <w:r w:rsidR="007B7AD0">
                    <w:rPr>
                      <w:sz w:val="32"/>
                      <w:szCs w:val="32"/>
                    </w:rPr>
                    <w:t xml:space="preserve"> Nomination</w:t>
                  </w:r>
                </w:p>
                <w:p w:rsidR="00F334C8" w:rsidRPr="00C04B80" w:rsidRDefault="00F334C8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C04B80">
                    <w:rPr>
                      <w:sz w:val="32"/>
                      <w:szCs w:val="32"/>
                    </w:rPr>
                    <w:t>Open Discussion</w:t>
                  </w:r>
                  <w:r w:rsidR="000605F4">
                    <w:rPr>
                      <w:sz w:val="32"/>
                      <w:szCs w:val="32"/>
                    </w:rPr>
                    <w:t xml:space="preserve"> and Concerns</w:t>
                  </w:r>
                </w:p>
                <w:p w:rsidR="00B44828" w:rsidRPr="00C04B80" w:rsidRDefault="00B44828" w:rsidP="00002A93">
                  <w:pPr>
                    <w:pStyle w:val="listtext"/>
                    <w:numPr>
                      <w:ilvl w:val="0"/>
                      <w:numId w:val="0"/>
                    </w:numPr>
                    <w:ind w:left="450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91.15pt;margin-top:360.6pt;width:171.65pt;height:271.1pt;z-index:251659776;mso-position-horizontal-relative:page;mso-position-vertical-relative:page" filled="f" stroked="f">
            <v:textbox style="mso-next-textbox:#_x0000_s1034;mso-fit-shape-to-text:t" inset="3.6pt,,3.6pt">
              <w:txbxContent>
                <w:p w:rsidR="00B44828" w:rsidRPr="00794C32" w:rsidRDefault="002F37D1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8/8</w:t>
                  </w:r>
                  <w:r w:rsidR="00577B37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/</w:t>
                  </w: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20</w:t>
                  </w:r>
                </w:p>
                <w:p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:rsidR="00B44828" w:rsidRPr="00794C32" w:rsidRDefault="00F23D7A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10:00 am</w:t>
                  </w:r>
                </w:p>
                <w:p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:rsidR="00B44828" w:rsidRPr="00794C32" w:rsidRDefault="00472708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</w:rPr>
                  </w:pPr>
                  <w:r w:rsidRPr="00794C32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Mission Park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99.35pt;margin-top:287.4pt;width:445.15pt;height:45pt;z-index:251657728;visibility:visible;mso-wrap-edited:f;mso-wrap-distance-left:2.88pt;mso-wrap-distance-top:2.88pt;mso-wrap-distance-right:2.88pt;mso-wrap-distance-bottom:2.88pt;mso-position-horizontal-relative:page;mso-position-vertical-relative:page" fillcolor="#00b050" strokecolor="#f2f2f2 [3041]" strokeweight="3pt" insetpen="t" o:cliptowrap="t">
            <v:shadow on="t" type="perspective" color="#205867 [1608]" opacity=".5" offset="1pt" offset2="-1pt"/>
            <o:lock v:ext="edit" shapetype="t"/>
            <v:textbox style="mso-next-textbox:#_x0000_s1032;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232.75pt;margin-top:168.6pt;width:206.75pt;height:118.8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" inset="2.85pt,2.85pt,2.85pt,2.85pt">
              <w:txbxContent>
                <w:p w:rsidR="00472708" w:rsidRDefault="00472708" w:rsidP="00C04B80">
                  <w:pPr>
                    <w:pStyle w:val="Heading1"/>
                    <w:jc w:val="center"/>
                    <w:rPr>
                      <w:rFonts w:ascii="Segoe Print" w:hAnsi="Segoe Print"/>
                      <w:sz w:val="40"/>
                      <w:szCs w:val="40"/>
                    </w:rPr>
                  </w:pPr>
                  <w:r w:rsidRPr="00C04B80">
                    <w:rPr>
                      <w:rFonts w:ascii="Segoe Print" w:hAnsi="Segoe Print"/>
                      <w:sz w:val="40"/>
                      <w:szCs w:val="40"/>
                    </w:rPr>
                    <w:t>BASS LAKE ASSOCIATION</w:t>
                  </w:r>
                </w:p>
                <w:p w:rsidR="00794C32" w:rsidRPr="00794C32" w:rsidRDefault="00002A93" w:rsidP="00002A93">
                  <w:pPr>
                    <w:jc w:val="center"/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 xml:space="preserve">Annual </w:t>
                  </w:r>
                  <w:r w:rsidR="00794C32" w:rsidRPr="00794C32">
                    <w:rPr>
                      <w:rFonts w:ascii="Segoe Print" w:hAnsi="Segoe Print"/>
                      <w:sz w:val="32"/>
                      <w:szCs w:val="32"/>
                    </w:rPr>
                    <w:t>Meeting</w:t>
                  </w:r>
                </w:p>
              </w:txbxContent>
            </v:textbox>
            <w10:wrap anchorx="page" anchory="page"/>
          </v:shape>
        </w:pict>
      </w:r>
      <w:r w:rsidR="00794C32">
        <w:t xml:space="preserve">                   </w:t>
      </w:r>
      <w:r w:rsidR="000605F4">
        <w:rPr>
          <w:noProof/>
        </w:rPr>
        <w:drawing>
          <wp:inline distT="0" distB="0" distL="0" distR="0">
            <wp:extent cx="1704975" cy="1323975"/>
            <wp:effectExtent l="19050" t="0" r="9525" b="0"/>
            <wp:docPr id="5" name="Picture 5" descr="MC9003394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94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7" style="position:absolute;left:0;text-align:left;margin-left:-282.25pt;margin-top:26.5pt;width:206.1pt;height:708.5pt;z-index:251654656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</w:p>
    <w:sectPr w:rsidR="003E6F76" w:rsidRPr="0011176B" w:rsidSect="00B26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bullet1"/>
      </v:shape>
    </w:pict>
  </w:numPicBullet>
  <w:numPicBullet w:numPicBulletId="1">
    <w:pict>
      <v:shape id="_x0000_i1034" type="#_x0000_t75" style="width:9pt;height:9pt" o:bullet="t">
        <v:imagedata r:id="rId2" o:title="bullet2"/>
      </v:shape>
    </w:pict>
  </w:numPicBullet>
  <w:numPicBullet w:numPicBulletId="2">
    <w:pict>
      <v:shape id="_x0000_i1035" type="#_x0000_t75" style="width:9pt;height:9pt" o:bullet="t">
        <v:imagedata r:id="rId3" o:title="bullet3"/>
      </v:shape>
    </w:pict>
  </w:numPicBullet>
  <w:numPicBullet w:numPicBulletId="3">
    <w:pict>
      <v:shape id="_x0000_i1036" type="#_x0000_t75" style="width:11.4pt;height:11.4pt" o:bullet="t">
        <v:imagedata r:id="rId4" o:title="msoF007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EB6D184"/>
    <w:lvl w:ilvl="0">
      <w:start w:val="1"/>
      <w:numFmt w:val="bullet"/>
      <w:pStyle w:val="listtex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2708"/>
    <w:rsid w:val="00002A93"/>
    <w:rsid w:val="000605F4"/>
    <w:rsid w:val="0011176B"/>
    <w:rsid w:val="00171B57"/>
    <w:rsid w:val="00235127"/>
    <w:rsid w:val="002F37D1"/>
    <w:rsid w:val="002F5063"/>
    <w:rsid w:val="00394EB1"/>
    <w:rsid w:val="003E6F76"/>
    <w:rsid w:val="00407372"/>
    <w:rsid w:val="00472708"/>
    <w:rsid w:val="00490902"/>
    <w:rsid w:val="0050156B"/>
    <w:rsid w:val="00506068"/>
    <w:rsid w:val="005664B6"/>
    <w:rsid w:val="00577B37"/>
    <w:rsid w:val="005878ED"/>
    <w:rsid w:val="005926DA"/>
    <w:rsid w:val="006372F8"/>
    <w:rsid w:val="0064377F"/>
    <w:rsid w:val="0064578C"/>
    <w:rsid w:val="006903F6"/>
    <w:rsid w:val="00697273"/>
    <w:rsid w:val="006A24EE"/>
    <w:rsid w:val="00794C32"/>
    <w:rsid w:val="007B4A9B"/>
    <w:rsid w:val="007B7AD0"/>
    <w:rsid w:val="00862922"/>
    <w:rsid w:val="00875F91"/>
    <w:rsid w:val="00891B8C"/>
    <w:rsid w:val="008C7AF3"/>
    <w:rsid w:val="009B1EB1"/>
    <w:rsid w:val="009E69D4"/>
    <w:rsid w:val="00A07CFD"/>
    <w:rsid w:val="00A2715D"/>
    <w:rsid w:val="00B269BA"/>
    <w:rsid w:val="00B44828"/>
    <w:rsid w:val="00B5364C"/>
    <w:rsid w:val="00B95E89"/>
    <w:rsid w:val="00C04B80"/>
    <w:rsid w:val="00CA7D98"/>
    <w:rsid w:val="00CB77B4"/>
    <w:rsid w:val="00CF3123"/>
    <w:rsid w:val="00D34F88"/>
    <w:rsid w:val="00D478A0"/>
    <w:rsid w:val="00DA22FF"/>
    <w:rsid w:val="00DC4589"/>
    <w:rsid w:val="00E00E49"/>
    <w:rsid w:val="00E342CA"/>
    <w:rsid w:val="00E57029"/>
    <w:rsid w:val="00F23D7A"/>
    <w:rsid w:val="00F334C8"/>
    <w:rsid w:val="00F74B74"/>
    <w:rsid w:val="00FA5AA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link w:val="Heading1"/>
    <w:rsid w:val="00472708"/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A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7BF8-D13B-4D96-87F6-960DAA48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2020-08-01T16:10:00Z</cp:lastPrinted>
  <dcterms:created xsi:type="dcterms:W3CDTF">2020-08-06T18:08:00Z</dcterms:created>
  <dcterms:modified xsi:type="dcterms:W3CDTF">2020-08-06T18:08:00Z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